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7.png" ContentType="image/png"/>
  <Override PartName="/word/media/rId251.png" ContentType="image/png"/>
  <Override PartName="/word/media/rId252.png" ContentType="image/png"/>
  <Override PartName="/word/media/rId291.png" ContentType="image/png"/>
  <Override PartName="/word/media/rId144.png" ContentType="image/png"/>
  <Override PartName="/word/media/rId143.png" ContentType="image/png"/>
  <Override PartName="/word/media/rId145.png" ContentType="image/png"/>
  <Override PartName="/word/media/rId139.png" ContentType="image/png"/>
  <Override PartName="/word/media/rId150.png" ContentType="image/png"/>
  <Override PartName="/word/media/rId155.png" ContentType="image/png"/>
  <Override PartName="/word/media/rId249.png" ContentType="image/png"/>
  <Override PartName="/word/media/rId246.png" ContentType="image/png"/>
  <Override PartName="/word/media/rId147.png" ContentType="image/png"/>
  <Override PartName="/word/media/rId148.png" ContentType="image/png"/>
  <Override PartName="/word/media/rId170.png" ContentType="image/png"/>
  <Override PartName="/word/media/rId25.png" ContentType="image/png"/>
  <Override PartName="/word/media/rId250.png" ContentType="image/png"/>
  <Override PartName="/word/media/rId257.png" ContentType="image/png"/>
  <Override PartName="/word/media/rId117.png" ContentType="image/png"/>
  <Override PartName="/word/media/rId123.png" ContentType="image/png"/>
  <Override PartName="/word/media/rId154.png" ContentType="image/png"/>
  <Override PartName="/word/media/rId245.png" ContentType="image/png"/>
  <Override PartName="/word/media/rId280.png" ContentType="image/png"/>
  <Override PartName="/word/media/rId92.png" ContentType="image/png"/>
  <Override PartName="/word/media/rId158.png" ContentType="image/png"/>
  <Override PartName="/word/media/rId55.png" ContentType="image/png"/>
  <Override PartName="/word/media/rId96.png" ContentType="image/png"/>
  <Override PartName="/word/media/rId281.png" ContentType="image/png"/>
  <Override PartName="/word/media/rId282.png" ContentType="image/png"/>
  <Override PartName="/word/media/rId283.png" ContentType="image/png"/>
  <Override PartName="/word/media/rId228.png" ContentType="image/png"/>
  <Override PartName="/word/media/rId224.png" ContentType="image/png"/>
  <Override PartName="/word/media/rId248.png" ContentType="image/png"/>
  <Override PartName="/word/media/rId231.png" ContentType="image/png"/>
  <Override PartName="/word/media/rId102.png" ContentType="image/png"/>
  <Override PartName="/word/media/rId62.png" ContentType="image/png"/>
  <Override PartName="/word/media/rId287.png" ContentType="image/png"/>
  <Override PartName="/word/media/rId142.png" ContentType="image/png"/>
  <Override PartName="/word/media/rId172.png" ContentType="image/png"/>
  <Override PartName="/word/media/rId286.png" ContentType="image/png"/>
  <Override PartName="/word/media/rId193.png" ContentType="image/png"/>
  <Override PartName="/word/media/rId209.png" ContentType="image/png"/>
  <Override PartName="/word/media/rId47.png" ContentType="image/png"/>
  <Override PartName="/word/media/rId198.png" ContentType="image/png"/>
  <Override PartName="/word/media/rId38.png" ContentType="image/png"/>
  <Override PartName="/word/media/rId50.png" ContentType="image/png"/>
  <Override PartName="/word/media/rId115.png" ContentType="image/png"/>
  <Override PartName="/word/media/rId121.png" ContentType="image/png"/>
  <Override PartName="/word/media/rId243.png" ContentType="image/png"/>
  <Override PartName="/word/media/rId54.png" ContentType="image/png"/>
  <Override PartName="/word/media/rId88.png" ContentType="image/png"/>
  <Override PartName="/word/media/rId85.png" ContentType="image/png"/>
  <Override PartName="/word/media/rId91.png" ContentType="image/png"/>
  <Override PartName="/word/media/rId201.png" ContentType="image/png"/>
  <Override PartName="/word/media/rId44.png" ContentType="image/png"/>
  <Override PartName="/word/media/rId219.png" ContentType="image/png"/>
  <Override PartName="/word/media/rId72.png" ContentType="image/png"/>
  <Override PartName="/word/media/rId239.png" ContentType="image/png"/>
  <Override PartName="/word/media/rId112.png" ContentType="image/png"/>
  <Override PartName="/word/media/rId28.png" ContentType="image/png"/>
  <Override PartName="/word/media/rId183.png" ContentType="image/png"/>
  <Override PartName="/word/media/rId2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date-31-march-2015"/>
      <w:bookmarkEnd w:id="21"/>
      <w:r>
        <w:t xml:space="preserve">Date: 31 March 2015</w:t>
      </w:r>
    </w:p>
    <w:p>
      <w:pPr>
        <w:pStyle w:val="Heading1"/>
      </w:pPr>
      <w:bookmarkStart w:id="22" w:name="introduction"/>
      <w:bookmarkEnd w:id="22"/>
      <w:r>
        <w:t xml:space="preserve">Introduction</w:t>
      </w:r>
    </w:p>
    <w:p>
      <w:pPr>
        <w:pStyle w:val="Heading2"/>
      </w:pPr>
      <w:bookmarkStart w:id="23" w:name="the-ocean-health-index"/>
      <w:bookmarkEnd w:id="23"/>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4" w:name="introduction-to-ohi-assessments"/>
      <w:bookmarkEnd w:id="24"/>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5"/>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9" w:name="overview-of-the-ohi-toolbox"/>
      <w:bookmarkEnd w:id="29"/>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30" w:name="background"/>
      <w:bookmarkEnd w:id="30"/>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1">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34">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5" w:name="using-the-webapp"/>
      <w:bookmarkEnd w:id="35"/>
      <w:r>
        <w:t xml:space="preserve">Using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9" w:name="the-app-page"/>
      <w:bookmarkEnd w:id="39"/>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40" w:name="the-apps-data-tab"/>
      <w:bookmarkEnd w:id="40"/>
      <w:r>
        <w:t xml:space="preserve">The App's Data tab</w:t>
      </w:r>
    </w:p>
    <w:p>
      <w:pPr>
        <w:pStyle w:val="Heading3"/>
      </w:pPr>
      <w:bookmarkStart w:id="41" w:name="overview-of-display-options"/>
      <w:bookmarkEnd w:id="41"/>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4"/>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7"/>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0"/>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1" w:name="overview-of-variable-options"/>
      <w:bookmarkEnd w:id="51"/>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4"/>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5"/>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6" w:name="the-apps-compare-tab"/>
      <w:bookmarkEnd w:id="56"/>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7" w:name="before-conducting-an-assessment"/>
      <w:bookmarkEnd w:id="57"/>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8">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9" w:name="conducting-an-assessment"/>
      <w:bookmarkEnd w:id="59"/>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60" w:name="what-to-expect-when-conducting-an-assessment"/>
      <w:bookmarkEnd w:id="60"/>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1" w:name="timeline"/>
      <w:bookmarkEnd w:id="61"/>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2"/>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3" w:name="where-to-start"/>
      <w:bookmarkEnd w:id="63"/>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4">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1">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4" w:name="points-to-remember"/>
      <w:bookmarkEnd w:id="64"/>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5" w:name="checklist-how-to-prepare-for-using-the-toolbox"/>
      <w:bookmarkEnd w:id="65"/>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6" w:name="discovering-and-gathering-appropriate-data-and-indicators"/>
      <w:bookmarkEnd w:id="6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7" w:name="data-sources"/>
      <w:bookmarkEnd w:id="67"/>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8" w:name="gathering-responsibilities"/>
      <w:bookmarkEnd w:id="6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9" w:name="the-process-of-discovery"/>
      <w:bookmarkEnd w:id="6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2"/>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3" w:name="requirements-for-data-and-indicators"/>
      <w:bookmarkEnd w:id="7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4" w:name="relevance-to-ocean-health"/>
      <w:bookmarkEnd w:id="74"/>
      <w:r>
        <w:t xml:space="preserve">Relevance to ocean health</w:t>
      </w:r>
    </w:p>
    <w:p>
      <w:r>
        <w:t xml:space="preserve">There must be a clear connection between the data and ocean health, and determining this will be closely linked to each goal model.</w:t>
      </w:r>
    </w:p>
    <w:p>
      <w:pPr>
        <w:pStyle w:val="Heading4"/>
      </w:pPr>
      <w:bookmarkStart w:id="75" w:name="accessibility"/>
      <w:bookmarkEnd w:id="7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6" w:name="quality"/>
      <w:bookmarkEnd w:id="7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7" w:name="reference-point"/>
      <w:bookmarkEnd w:id="7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8" w:name="appropriate-spatial-scale"/>
      <w:bookmarkEnd w:id="78"/>
      <w:r>
        <w:t xml:space="preserve">Appropriate spatial scale</w:t>
      </w:r>
    </w:p>
    <w:p>
      <w:r>
        <w:t xml:space="preserve">Data must be available for every region within the study area.*</w:t>
      </w:r>
    </w:p>
    <w:p>
      <w:pPr>
        <w:pStyle w:val="Heading4"/>
      </w:pPr>
      <w:bookmarkStart w:id="79" w:name="appropriate-temporal-scale"/>
      <w:bookmarkEnd w:id="7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80" w:name="example-us-west-coast-data-discovery"/>
      <w:bookmarkEnd w:id="8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1" w:name="reasons-data-were-excluded"/>
      <w:bookmarkEnd w:id="8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2" w:name="pressures-and-resilience"/>
      <w:bookmarkEnd w:id="82"/>
      <w:r>
        <w:t xml:space="preserve">Pressures and resilience</w:t>
      </w:r>
    </w:p>
    <w:p>
      <w:r>
        <w:t xml:space="preserve">The same considerations and requirements about data presented in the "</w:t>
      </w:r>
      <w:r>
        <w:rPr>
          <w:b/>
        </w:rPr>
        <w:t xml:space="preserve">Gathering Appropriate Data</w:t>
      </w:r>
      <w:r>
        <w:t xml:space="preserve">" section also apply to 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1027"/>
          <w:ilvl w:val="0"/>
        </w:numPr>
      </w:pPr>
      <w:r>
        <w:rPr>
          <w:b/>
        </w:rPr>
        <w:t xml:space="preserve">Pressures</w:t>
      </w:r>
      <w:r>
        <w:t xml:space="preserve"> </w:t>
      </w:r>
      <w:r>
        <w:t xml:space="preserve">are the sum of the ecological and social pressures that negatively affect goal scores.</w:t>
      </w:r>
    </w:p>
    <w:p>
      <w:pPr>
        <w:pStyle w:val="Compact"/>
        <w:numPr>
          <w:numId w:val="1027"/>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5440680" cy="241808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5"/>
                    <a:stretch>
                      <a:fillRect/>
                    </a:stretch>
                  </pic:blipFill>
                  <pic:spPr bwMode="auto">
                    <a:xfrm>
                      <a:off x="0" y="0"/>
                      <a:ext cx="5440680" cy="241808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r>
        <w:t xml:space="preserve">In theory, every pressure identified for a particular goal or sub-goal should have a corresponding resilience, and every resilience identified should have a corresponding pressure. That way, if the pressure acting on a dataset is 'balanced' by the resilience, there will be no net change on the trend in the status. In practice, however, the resilience and pressure layers you identify may be limited by the data available. The figure below shows pressures measures by category, and the resilience measures meant to 'balance' them for the global assessment. Note that resilience layers were only available for some categories and goals.</w:t>
      </w:r>
    </w:p>
    <w:p>
      <w:r>
        <w:drawing>
          <wp:inline>
            <wp:extent cx="5440680" cy="7020232"/>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88"/>
                    <a:stretch>
                      <a:fillRect/>
                    </a:stretch>
                  </pic:blipFill>
                  <pic:spPr bwMode="auto">
                    <a:xfrm>
                      <a:off x="0" y="0"/>
                      <a:ext cx="5440680" cy="7020232"/>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r>
        <w:t xml:space="preserve">Pressures and resilience are organized in two separate matrices that indicate specifically which measures affect which goals or goal components. Scores are given to rank the importance of the measure, and in the OHI calculations only values above a certain threshold will activate a corresponding pressure or resilience layer.</w:t>
      </w:r>
    </w:p>
    <w:p>
      <w:r>
        <w:drawing>
          <wp:inline>
            <wp:extent cx="5440680" cy="272034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91"/>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a two-dimensional matrix, there is actually a third dimension, which is the regions dimension: for each pressure or resilience layer, there are data for each region. These data per region are then multiplied by the ranking weights specific to each goal (1, 2, or 3, with a blank being 0).</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92"/>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pPr>
        <w:pStyle w:val="Heading3"/>
      </w:pPr>
      <w:bookmarkStart w:id="93" w:name="matrices"/>
      <w:bookmarkEnd w:id="93"/>
      <w:r>
        <w:t xml:space="preserve">Matrices</w:t>
      </w:r>
    </w:p>
    <w:p>
      <w:r>
        <w:t xml:space="preserve">In your assessment, as you identify new sources for pressures and resilience layers, you will also need to update the pressures and resilience matrices. To update these matrices, you will need to:</w:t>
      </w:r>
    </w:p>
    <w:p>
      <w:pPr>
        <w:pStyle w:val="Compact"/>
        <w:numPr>
          <w:numId w:val="1028"/>
          <w:ilvl w:val="0"/>
        </w:numPr>
      </w:pPr>
      <w:r>
        <w:t xml:space="preserve">Evaluate which pressures and resilience measures included in the global assessment and determine whether they are relevant for the study area of your assessment.</w:t>
      </w:r>
    </w:p>
    <w:p>
      <w:pPr>
        <w:pStyle w:val="Compact"/>
        <w:numPr>
          <w:numId w:val="1028"/>
          <w:ilvl w:val="0"/>
        </w:numPr>
      </w:pPr>
      <w:r>
        <w:t xml:space="preserve">Evaluate whether the indicators used to capture the pressure and resilience attributes are suitable in your area, or whether you can use regionally-developed indicators instead.</w:t>
      </w:r>
    </w:p>
    <w:p>
      <w:pPr>
        <w:pStyle w:val="Compact"/>
        <w:numPr>
          <w:numId w:val="1028"/>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1028"/>
          <w:ilvl w:val="0"/>
        </w:numPr>
      </w:pPr>
      <w:r>
        <w:t xml:space="preserve">Identify and categorize new local resilience measures (laws, regulatory process ranking, food-web integrity) not captured in the global resilience matrix.</w:t>
      </w:r>
    </w:p>
    <w:p>
      <w:pPr>
        <w:pStyle w:val="Compact"/>
        <w:numPr>
          <w:numId w:val="1028"/>
          <w:ilvl w:val="0"/>
        </w:numPr>
      </w:pPr>
      <w:r>
        <w:t xml:space="preserve">Set pressure and resilience weighting/ranking based on scientific literature and expert opinions.</w:t>
      </w:r>
    </w:p>
    <w:p>
      <w:pPr>
        <w:pStyle w:val="Heading4"/>
      </w:pPr>
      <w:bookmarkStart w:id="94" w:name="to-consider-when-updating-pressures"/>
      <w:bookmarkEnd w:id="94"/>
      <w:r>
        <w:t xml:space="preserve">To consider when updating pressures</w:t>
      </w:r>
    </w:p>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w:t>
      </w:r>
    </w:p>
    <w:p>
      <w:r>
        <w:rPr>
          <w:b/>
        </w:rPr>
        <w:t xml:space="preserve">Pressure weights</w:t>
      </w:r>
    </w:p>
    <w:p>
      <w:r>
        <w:t xml:space="preserve">Ecological and social pressure components are assessed separately and then the two resulting scores are combined with equal weighting. The weighting can be changed if there is local information or expert opinion on how to do so.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rStyle w:val="VerbatimChar"/>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p>
      <w:pPr>
        <w:pStyle w:val="Heading3"/>
      </w:pPr>
      <w:bookmarkStart w:id="95" w:name="explore-local-pressures"/>
      <w:bookmarkEnd w:id="95"/>
      <w:r>
        <w:t xml:space="preserve">Explore local pressures</w:t>
      </w:r>
    </w:p>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in the section,</w:t>
      </w:r>
      <w:r>
        <w:t xml:space="preserve"> </w:t>
      </w:r>
      <w:r>
        <w:rPr>
          <w:b/>
        </w:rPr>
        <w:t xml:space="preserve">File System</w:t>
      </w:r>
      <w:r>
        <w:t xml:space="preserve">).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6"/>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p>
      <w:pPr>
        <w:pStyle w:val="Heading3"/>
      </w:pPr>
      <w:bookmarkStart w:id="97" w:name="updating-the-pressures-matrix"/>
      <w:bookmarkEnd w:id="97"/>
      <w:r>
        <w:t xml:space="preserve">Updating the pressures matrix</w:t>
      </w:r>
    </w:p>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rStyle w:val="VerbatimChar"/>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pPr>
        <w:pStyle w:val="Heading3"/>
      </w:pPr>
      <w:bookmarkStart w:id="98" w:name="some-spatial-considerations"/>
      <w:bookmarkEnd w:id="98"/>
      <w:r>
        <w:t xml:space="preserve">Some spatial considerations</w:t>
      </w:r>
    </w:p>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10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10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only a single</w:t>
      </w:r>
      <w:r>
        <w:t xml:space="preserve"> </w:t>
      </w:r>
      <w:r>
        <w:rPr>
          <w:rStyle w:val="VerbatimChar"/>
        </w:rPr>
        <w:t xml:space="preserve">po_chemicals</w:t>
      </w:r>
      <w:r>
        <w:t xml:space="preserve"> </w:t>
      </w:r>
      <w:r>
        <w:t xml:space="preserve">layer was used: we did not distinguish between offshore and 3nm.</w:t>
      </w:r>
    </w:p>
    <w:p>
      <w:pPr>
        <w:pStyle w:val="Heading3"/>
      </w:pPr>
      <w:bookmarkStart w:id="99" w:name="determine-how-the-pressure-affects-goals"/>
      <w:bookmarkEnd w:id="99"/>
      <w:r>
        <w:t xml:space="preserve">Determine how the pressure affects goals</w:t>
      </w:r>
    </w:p>
    <w:p>
      <w:r>
        <w:t xml:space="preserve">Next, you will need to determine:</w:t>
      </w:r>
    </w:p>
    <w:p>
      <w:pPr>
        <w:pStyle w:val="Compact"/>
        <w:numPr>
          <w:numId w:val="1030"/>
          <w:ilvl w:val="0"/>
        </w:numPr>
      </w:pPr>
      <w:r>
        <w:t xml:space="preserve">which goals are affected by a given pressure layer.</w:t>
      </w:r>
    </w:p>
    <w:p>
      <w:pPr>
        <w:pStyle w:val="Compact"/>
        <w:numPr>
          <w:numId w:val="1030"/>
          <w:ilvl w:val="0"/>
        </w:numPr>
      </w:pPr>
      <w:r>
        <w:t xml:space="preserve">the appropriate rank weighting (how important the pressure is for the delivery of the goal/component).</w:t>
      </w:r>
    </w:p>
    <w:p>
      <w:pPr>
        <w:pStyle w:val="Compact"/>
        <w:numPr>
          <w:numId w:val="1030"/>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p>
      <w:pPr>
        <w:pStyle w:val="Heading3"/>
      </w:pPr>
      <w:bookmarkStart w:id="100" w:name="identify-available-pressures-data"/>
      <w:bookmarkEnd w:id="100"/>
      <w:r>
        <w:t xml:space="preserve">Identify available pressures data</w:t>
      </w:r>
    </w:p>
    <w:p>
      <w:r>
        <w:t xml:space="preserve">Like the global study, what pressures you are able to include in your assessment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w:t>
      </w:r>
      <w:r>
        <w:rPr>
          <w:b/>
        </w:rPr>
        <w:t xml:space="preserve">Modifying and Creating Data Layers</w:t>
      </w:r>
      <w:r>
        <w:t xml:space="preserve">' section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p>
      <w:pPr>
        <w:pStyle w:val="Heading3"/>
      </w:pPr>
      <w:bookmarkStart w:id="101" w:name="explore-local-resilience"/>
      <w:bookmarkEnd w:id="101"/>
      <w:r>
        <w:t xml:space="preserve">Explore local resilience</w:t>
      </w:r>
    </w:p>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2"/>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p>
      <w:pPr>
        <w:pStyle w:val="Heading3"/>
      </w:pPr>
      <w:bookmarkStart w:id="103" w:name="identify-regulatory-resilience-measures-for-any-new-ecological-pressures"/>
      <w:bookmarkEnd w:id="103"/>
      <w:r>
        <w:t xml:space="preserve">Identify regulatory resilience measures for any new ecological pressures</w:t>
      </w:r>
    </w:p>
    <w:p>
      <w:r>
        <w:t xml:space="preserve">As you explore any new local resilience measures to be included, remember that any new pressure in the ecological integrity category with a high ranking of (2 or 3) will need a corresponding resilience measure.</w:t>
      </w:r>
    </w:p>
    <w:p>
      <w:pPr>
        <w:pStyle w:val="Heading3"/>
      </w:pPr>
      <w:bookmarkStart w:id="104" w:name="determine-how-the-resilience-measure-affects-goals"/>
      <w:bookmarkEnd w:id="104"/>
      <w:r>
        <w:t xml:space="preserve">Determine how the resilience measure affects goals</w:t>
      </w:r>
    </w:p>
    <w:p>
      <w:r>
        <w:t xml:space="preserve">Next, you will need to determine:</w:t>
      </w:r>
    </w:p>
    <w:p>
      <w:pPr>
        <w:pStyle w:val="Compact"/>
        <w:numPr>
          <w:numId w:val="1031"/>
          <w:ilvl w:val="0"/>
        </w:numPr>
      </w:pPr>
      <w:r>
        <w:t xml:space="preserve">which goals are affected by a given resilience measure</w:t>
      </w:r>
    </w:p>
    <w:p>
      <w:pPr>
        <w:pStyle w:val="Compact"/>
        <w:numPr>
          <w:numId w:val="1031"/>
          <w:ilvl w:val="0"/>
        </w:numPr>
      </w:pPr>
      <w:r>
        <w:t xml:space="preserve">the appropriate rank weighting, (how important the resilience is in counteracting a pressure)</w:t>
      </w:r>
    </w:p>
    <w:p>
      <w:pPr>
        <w:pStyle w:val="Compact"/>
        <w:numPr>
          <w:numId w:val="1031"/>
          <w:ilvl w:val="0"/>
        </w:numPr>
      </w:pPr>
      <w:r>
        <w:t xml:space="preserve">whether the resilience measure is social or ecological</w:t>
      </w:r>
    </w:p>
    <w:p>
      <w:r>
        <w:t xml:space="preserve">These decisions should depend on local expert knowledge and previous scientific studies.</w:t>
      </w:r>
    </w:p>
    <w:p>
      <w:pPr>
        <w:pStyle w:val="Heading3"/>
      </w:pPr>
      <w:bookmarkStart w:id="105" w:name="identify-available-resilience-data"/>
      <w:bookmarkEnd w:id="105"/>
      <w:r>
        <w:t xml:space="preserve">Identify available resilience data</w:t>
      </w:r>
    </w:p>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1032"/>
          <w:ilvl w:val="0"/>
        </w:numPr>
      </w:pPr>
      <w:r>
        <w:t xml:space="preserve">Existence of regulations: Are regulations in place to appropriately address the ecological pressure?</w:t>
      </w:r>
    </w:p>
    <w:p>
      <w:pPr>
        <w:pStyle w:val="Compact"/>
        <w:numPr>
          <w:numId w:val="1032"/>
          <w:ilvl w:val="0"/>
        </w:numPr>
      </w:pPr>
      <w:r>
        <w:t xml:space="preserve">Implementation and Enforcement: Have these regulations been appropriately implemented and are there enforcement mechanisms in place?</w:t>
      </w:r>
    </w:p>
    <w:p>
      <w:pPr>
        <w:pStyle w:val="Compact"/>
        <w:numPr>
          <w:numId w:val="1032"/>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p>
      <w:pPr>
        <w:pStyle w:val="Heading1"/>
      </w:pPr>
      <w:bookmarkStart w:id="106" w:name="the-ocean-health-index-toolbox"/>
      <w:bookmarkEnd w:id="106"/>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07" w:name="file-system-for-assessment-repositories"/>
      <w:bookmarkEnd w:id="107"/>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8">
        <w:r>
          <w:rPr>
            <w:rStyle w:val="Link"/>
          </w:rPr>
          <w:t xml:space="preserve">https://github.com/OHI-Science/ecu</w:t>
        </w:r>
      </w:hyperlink>
      <w:r>
        <w:t xml:space="preserve">.</w:t>
      </w:r>
    </w:p>
    <w:p>
      <w:pPr>
        <w:pStyle w:val="Heading3"/>
      </w:pPr>
      <w:bookmarkStart w:id="109" w:name="assessments-and-scenarios"/>
      <w:bookmarkEnd w:id="109"/>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12"/>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15"/>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16" w:name="layers.csv"/>
      <w:bookmarkEnd w:id="116"/>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17"/>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3"/>
          <w:ilvl w:val="0"/>
        </w:numPr>
      </w:pPr>
      <w:r>
        <w:t xml:space="preserve">Food Provision (FP): Fisheries (FIS) and Mariculture (MAR)</w:t>
      </w:r>
    </w:p>
    <w:p>
      <w:pPr>
        <w:pStyle w:val="Compact"/>
        <w:numPr>
          <w:numId w:val="1033"/>
          <w:ilvl w:val="0"/>
        </w:numPr>
      </w:pPr>
      <w:r>
        <w:t xml:space="preserve">Artisanal Fishing Opportunity (AO)</w:t>
      </w:r>
    </w:p>
    <w:p>
      <w:pPr>
        <w:pStyle w:val="Compact"/>
        <w:numPr>
          <w:numId w:val="1033"/>
          <w:ilvl w:val="0"/>
        </w:numPr>
      </w:pPr>
      <w:r>
        <w:t xml:space="preserve">Natural Products (NP)</w:t>
      </w:r>
    </w:p>
    <w:p>
      <w:pPr>
        <w:pStyle w:val="Compact"/>
        <w:numPr>
          <w:numId w:val="1033"/>
          <w:ilvl w:val="0"/>
        </w:numPr>
      </w:pPr>
      <w:r>
        <w:t xml:space="preserve">Coastal Protection (CP)</w:t>
      </w:r>
    </w:p>
    <w:p>
      <w:pPr>
        <w:pStyle w:val="Compact"/>
        <w:numPr>
          <w:numId w:val="1033"/>
          <w:ilvl w:val="0"/>
        </w:numPr>
      </w:pPr>
      <w:r>
        <w:t xml:space="preserve">Carbon Storage (CS)</w:t>
      </w:r>
    </w:p>
    <w:p>
      <w:pPr>
        <w:pStyle w:val="Compact"/>
        <w:numPr>
          <w:numId w:val="1033"/>
          <w:ilvl w:val="0"/>
        </w:numPr>
      </w:pPr>
      <w:r>
        <w:t xml:space="preserve">Livelihoods and Economies (LE): Livelihoods (LIV) and Economies (ECO)</w:t>
      </w:r>
    </w:p>
    <w:p>
      <w:pPr>
        <w:pStyle w:val="Compact"/>
        <w:numPr>
          <w:numId w:val="1033"/>
          <w:ilvl w:val="0"/>
        </w:numPr>
      </w:pPr>
      <w:r>
        <w:t xml:space="preserve">Tourism and Recreation (TR)</w:t>
      </w:r>
    </w:p>
    <w:p>
      <w:pPr>
        <w:pStyle w:val="Compact"/>
        <w:numPr>
          <w:numId w:val="1033"/>
          <w:ilvl w:val="0"/>
        </w:numPr>
      </w:pPr>
      <w:r>
        <w:t xml:space="preserve">Sense of Place: Lasting Special Places (LSP) and Iconic Species (ICO)</w:t>
      </w:r>
    </w:p>
    <w:p>
      <w:pPr>
        <w:pStyle w:val="Compact"/>
        <w:numPr>
          <w:numId w:val="1033"/>
          <w:ilvl w:val="0"/>
        </w:numPr>
      </w:pPr>
      <w:r>
        <w:t xml:space="preserve">Clean Waters (CW)</w:t>
      </w:r>
    </w:p>
    <w:p>
      <w:pPr>
        <w:numPr>
          <w:numId w:val="1033"/>
          <w:ilvl w:val="0"/>
        </w:numPr>
      </w:pPr>
      <w:r>
        <w:t xml:space="preserve">Biodiversity (BD): Habitats (HAB) and Species (SPP)</w:t>
      </w:r>
    </w:p>
    <w:p>
      <w:pPr>
        <w:pStyle w:val="Compact"/>
        <w:numPr>
          <w:numId w:val="103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3"/>
          <w:ilvl w:val="0"/>
        </w:numPr>
      </w:pPr>
      <w:r>
        <w:rPr>
          <w:b/>
        </w:rPr>
        <w:t xml:space="preserve">fld_value</w:t>
      </w:r>
      <w:r>
        <w:t xml:space="preserve"> </w:t>
      </w:r>
      <w:r>
        <w:t xml:space="preserve">indicates the units along with the units column.</w:t>
      </w:r>
    </w:p>
    <w:p>
      <w:pPr>
        <w:pStyle w:val="Compact"/>
        <w:numPr>
          <w:numId w:val="1033"/>
          <w:ilvl w:val="0"/>
        </w:numPr>
      </w:pPr>
      <w:r>
        <w:rPr>
          <w:b/>
        </w:rPr>
        <w:t xml:space="preserve">units</w:t>
      </w:r>
      <w:r>
        <w:t xml:space="preserve"> </w:t>
      </w:r>
      <w:r>
        <w:t xml:space="preserve">unit of measure in which the data are reported.</w:t>
      </w:r>
    </w:p>
    <w:p>
      <w:pPr>
        <w:numPr>
          <w:numId w:val="103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18" w:name="layers-folder"/>
      <w:bookmarkEnd w:id="118"/>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1"/>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22" w:name="conf-folder"/>
      <w:bookmarkEnd w:id="122"/>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23"/>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24" w:name="config.r"/>
      <w:bookmarkEnd w:id="124"/>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25" w:name="functions.r"/>
      <w:bookmarkEnd w:id="125"/>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26" w:name="goals.csv"/>
      <w:bookmarkEnd w:id="126"/>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27" w:name="pressures_matrix.csv"/>
      <w:bookmarkEnd w:id="127"/>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28" w:name="resilience_matrix.csv"/>
      <w:bookmarkEnd w:id="128"/>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29" w:name="resilience_weights.csv"/>
      <w:bookmarkEnd w:id="129"/>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30" w:name="spatial-folder"/>
      <w:bookmarkEnd w:id="130"/>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31">
        <w:r>
          <w:rPr>
            <w:rStyle w:val="Link"/>
          </w:rPr>
          <w:t xml:space="preserve">http://ohi-science.org/pages/create_regions.html</w:t>
        </w:r>
      </w:hyperlink>
      <w:r>
        <w:t xml:space="preserve"> </w:t>
      </w:r>
      <w:r>
        <w:t xml:space="preserve">for some instruction.</w:t>
      </w:r>
    </w:p>
    <w:p>
      <w:pPr>
        <w:pStyle w:val="Heading3"/>
      </w:pPr>
      <w:bookmarkStart w:id="132" w:name="launch_app_code.r"/>
      <w:bookmarkEnd w:id="132"/>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33" w:name="layers-empty_swapping-global-mean.csv"/>
      <w:bookmarkEnd w:id="133"/>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34" w:name="calculate_scores.r"/>
      <w:bookmarkEnd w:id="134"/>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35" w:name="scores.csv"/>
      <w:bookmarkEnd w:id="135"/>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36" w:name="relaunching-the-toolbox"/>
      <w:bookmarkEnd w:id="136"/>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37" w:name="formatting-data-for-the-toolbox"/>
      <w:bookmarkEnd w:id="137"/>
      <w:r>
        <w:t xml:space="preserve">Formatting Data for the Toolbox</w:t>
      </w:r>
    </w:p>
    <w:p>
      <w:pPr>
        <w:pStyle w:val="Heading3"/>
      </w:pPr>
      <w:bookmarkStart w:id="138" w:name="introduction-1"/>
      <w:bookmarkEnd w:id="138"/>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4"/>
          <w:ilvl w:val="0"/>
        </w:numPr>
      </w:pPr>
      <w:r>
        <w:t xml:space="preserve">At least five years of data are available,</w:t>
      </w:r>
    </w:p>
    <w:p>
      <w:pPr>
        <w:pStyle w:val="Compact"/>
        <w:numPr>
          <w:numId w:val="1034"/>
          <w:ilvl w:val="0"/>
        </w:numPr>
      </w:pPr>
      <w:r>
        <w:t xml:space="preserve">There are no data gaps</w:t>
      </w:r>
    </w:p>
    <w:p>
      <w:pPr>
        <w:pStyle w:val="Compact"/>
        <w:numPr>
          <w:numId w:val="103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9"/>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40" w:name="gapfilling"/>
      <w:bookmarkEnd w:id="140"/>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41" w:name="temporal-gapfilling"/>
      <w:bookmarkEnd w:id="141"/>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2"/>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6" w:name="spatial-gapfilling"/>
      <w:bookmarkEnd w:id="146"/>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5"/>
          <w:ilvl w:val="0"/>
        </w:numPr>
      </w:pPr>
      <w:r>
        <w:t xml:space="preserve">proximity: can it be assumed that nearby regions have similar properties?</w:t>
      </w:r>
    </w:p>
    <w:p>
      <w:pPr>
        <w:numPr>
          <w:numId w:val="1035"/>
          <w:ilvl w:val="0"/>
        </w:numPr>
      </w:pPr>
      <w:r>
        <w:t xml:space="preserve">study area: are data reported for the study area, and can those data be used for subcountry regions?</w:t>
      </w:r>
    </w:p>
    <w:p>
      <w:pPr>
        <w:numPr>
          <w:numId w:val="10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6"/>
          <w:ilvl w:val="0"/>
        </w:numPr>
      </w:pPr>
      <w:r>
        <w:t xml:space="preserve">is located between</w:t>
      </w:r>
      <w:r>
        <w:t xml:space="preserve"> </w:t>
      </w:r>
      <w:r>
        <w:rPr>
          <w:i/>
        </w:rPr>
        <w:t xml:space="preserve">rgn_id 1</w:t>
      </w:r>
      <w:r>
        <w:t xml:space="preserve"> </w:t>
      </w:r>
      <w:r>
        <w:t xml:space="preserve">and 3</w:t>
      </w:r>
    </w:p>
    <w:p>
      <w:pPr>
        <w:pStyle w:val="Compact"/>
        <w:numPr>
          <w:numId w:val="1036"/>
          <w:ilvl w:val="0"/>
        </w:numPr>
      </w:pPr>
      <w:r>
        <w:t xml:space="preserve">is larger than</w:t>
      </w:r>
      <w:r>
        <w:t xml:space="preserve"> </w:t>
      </w:r>
      <w:r>
        <w:rPr>
          <w:i/>
        </w:rPr>
        <w:t xml:space="preserve">rgn_id 1</w:t>
      </w:r>
    </w:p>
    <w:p>
      <w:pPr>
        <w:pStyle w:val="Compact"/>
        <w:numPr>
          <w:numId w:val="1036"/>
          <w:ilvl w:val="0"/>
        </w:numPr>
      </w:pPr>
      <w:r>
        <w:t xml:space="preserve">has similar population size/demographics to</w:t>
      </w:r>
      <w:r>
        <w:t xml:space="preserve"> </w:t>
      </w:r>
      <w:r>
        <w:rPr>
          <w:i/>
        </w:rPr>
        <w:t xml:space="preserve">rgn_id 3</w:t>
      </w:r>
    </w:p>
    <w:p>
      <w:pPr>
        <w:pStyle w:val="Compact"/>
        <w:numPr>
          <w:numId w:val="103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9" w:name="long-formatting"/>
      <w:bookmarkEnd w:id="149"/>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5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8"/>
          <w:ilvl w:val="0"/>
        </w:numPr>
      </w:pPr>
      <w:hyperlink r:id="rId151">
        <w:r>
          <w:rPr>
            <w:rStyle w:val="Link"/>
          </w:rPr>
          <w:t xml:space="preserve">http://cran.r-project.org/web/packages/reshape2/reshape2.pdf</w:t>
        </w:r>
      </w:hyperlink>
    </w:p>
    <w:p>
      <w:pPr>
        <w:pStyle w:val="Compact"/>
        <w:numPr>
          <w:numId w:val="1038"/>
          <w:ilvl w:val="0"/>
        </w:numPr>
      </w:pPr>
      <w:hyperlink r:id="rId152">
        <w:r>
          <w:rPr>
            <w:rStyle w:val="Link"/>
          </w:rPr>
          <w:t xml:space="preserve">http://www.slideshare.net/jeffreybreen/reshaping-data-in-r</w:t>
        </w:r>
      </w:hyperlink>
    </w:p>
    <w:p>
      <w:pPr>
        <w:pStyle w:val="Compact"/>
        <w:numPr>
          <w:numId w:val="1038"/>
          <w:ilvl w:val="0"/>
        </w:numPr>
      </w:pPr>
      <w:hyperlink r:id="rId15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5"/>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6" w:name="installing-the-toolbox"/>
      <w:bookmarkEnd w:id="156"/>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7" w:name="overview"/>
      <w:bookmarkEnd w:id="157"/>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9"/>
          <w:ilvl w:val="0"/>
        </w:numPr>
      </w:pPr>
      <w:r>
        <w:rPr>
          <w:b/>
        </w:rPr>
        <w:t xml:space="preserve">Github App</w:t>
      </w:r>
    </w:p>
    <w:p>
      <w:pPr>
        <w:pStyle w:val="Compact"/>
        <w:numPr>
          <w:numId w:val="1039"/>
          <w:ilvl w:val="0"/>
        </w:numPr>
      </w:pPr>
      <w:r>
        <w:t xml:space="preserve">**</w:t>
      </w:r>
      <w:r>
        <w:t xml:space="preserve"> </w:t>
      </w:r>
      <w:r>
        <w:rPr>
          <w:i/>
        </w:rPr>
        <w:t xml:space="preserve">git</w:t>
      </w:r>
      <w:r>
        <w:t xml:space="preserve"> </w:t>
      </w:r>
      <w:r>
        <w:t xml:space="preserve">**</w:t>
      </w:r>
    </w:p>
    <w:p>
      <w:pPr>
        <w:pStyle w:val="Compact"/>
        <w:numPr>
          <w:numId w:val="1039"/>
          <w:ilvl w:val="0"/>
        </w:numPr>
      </w:pPr>
      <w:r>
        <w:rPr>
          <w:b/>
        </w:rPr>
        <w:t xml:space="preserve">R</w:t>
      </w:r>
    </w:p>
    <w:p>
      <w:pPr>
        <w:pStyle w:val="Compact"/>
        <w:numPr>
          <w:numId w:val="103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8"/>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9" w:name="github"/>
      <w:bookmarkEnd w:id="159"/>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40"/>
          <w:ilvl w:val="0"/>
        </w:numPr>
      </w:pPr>
      <w:r>
        <w:rPr>
          <w:b/>
        </w:rPr>
        <w:t xml:space="preserve">clone</w:t>
      </w:r>
      <w:r>
        <w:t xml:space="preserve"> </w:t>
      </w:r>
      <w:r>
        <w:t xml:space="preserve">~ download to your computer from online version with synching capabilities enabled</w:t>
      </w:r>
    </w:p>
    <w:p>
      <w:pPr>
        <w:pStyle w:val="Compact"/>
        <w:numPr>
          <w:numId w:val="1040"/>
          <w:ilvl w:val="0"/>
        </w:numPr>
      </w:pPr>
      <w:r>
        <w:rPr>
          <w:b/>
        </w:rPr>
        <w:t xml:space="preserve">commit</w:t>
      </w:r>
      <w:r>
        <w:t xml:space="preserve"> </w:t>
      </w:r>
      <w:r>
        <w:t xml:space="preserve">~ message associated with your changes at a point in time</w:t>
      </w:r>
    </w:p>
    <w:p>
      <w:pPr>
        <w:pStyle w:val="Compact"/>
        <w:numPr>
          <w:numId w:val="1040"/>
          <w:ilvl w:val="0"/>
        </w:numPr>
      </w:pPr>
      <w:r>
        <w:rPr>
          <w:b/>
        </w:rPr>
        <w:t xml:space="preserve">pull</w:t>
      </w:r>
      <w:r>
        <w:t xml:space="preserve"> </w:t>
      </w:r>
      <w:r>
        <w:t xml:space="preserve">~ sync a repo on your computer with online version</w:t>
      </w:r>
    </w:p>
    <w:p>
      <w:pPr>
        <w:pStyle w:val="Compact"/>
        <w:numPr>
          <w:numId w:val="104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60" w:name="learning-github"/>
      <w:bookmarkEnd w:id="160"/>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41"/>
          <w:ilvl w:val="0"/>
        </w:numPr>
      </w:pPr>
      <w:hyperlink r:id="rId161">
        <w:r>
          <w:rPr>
            <w:b/>
            <w:rStyle w:val="Link"/>
          </w:rPr>
          <w:t xml:space="preserve">Git and GitHub</w:t>
        </w:r>
      </w:hyperlink>
      <w:r>
        <w:t xml:space="preserve"> </w:t>
      </w:r>
      <w:r>
        <w:t xml:space="preserve">by Hadley Wickham:</w:t>
      </w:r>
      <w:r>
        <w:t xml:space="preserve"> </w:t>
      </w:r>
      <w:hyperlink r:id="rId161">
        <w:r>
          <w:rPr>
            <w:rStyle w:val="Link"/>
          </w:rPr>
          <w:t xml:space="preserve">http://r-pkgs.had.co.nz/git.html</w:t>
        </w:r>
      </w:hyperlink>
    </w:p>
    <w:p>
      <w:pPr>
        <w:pStyle w:val="Compact"/>
        <w:numPr>
          <w:numId w:val="1041"/>
          <w:ilvl w:val="0"/>
        </w:numPr>
      </w:pPr>
      <w:hyperlink r:id="rId162">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41"/>
          <w:ilvl w:val="0"/>
        </w:numPr>
      </w:pPr>
      <w:hyperlink r:id="rId163">
        <w:r>
          <w:rPr>
            <w:b/>
            <w:rStyle w:val="Link"/>
          </w:rPr>
          <w:t xml:space="preserve">Good Resources for Learning Git and GitHub</w:t>
        </w:r>
      </w:hyperlink>
      <w:r>
        <w:t xml:space="preserve"> </w:t>
      </w:r>
      <w:r>
        <w:t xml:space="preserve">by GitHub:</w:t>
      </w:r>
      <w:r>
        <w:t xml:space="preserve"> </w:t>
      </w:r>
      <w:hyperlink r:id="rId163">
        <w:r>
          <w:rPr>
            <w:rStyle w:val="Link"/>
          </w:rPr>
          <w:t xml:space="preserve">https://help.github.com/articles/good-resources-for-learning-git-and-github/</w:t>
        </w:r>
      </w:hyperlink>
    </w:p>
    <w:p>
      <w:pPr>
        <w:pStyle w:val="Heading2"/>
      </w:pPr>
      <w:bookmarkStart w:id="164" w:name="accessing-github-repositories"/>
      <w:bookmarkEnd w:id="164"/>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5" w:name="create-a-github-account"/>
      <w:bookmarkEnd w:id="165"/>
      <w:r>
        <w:t xml:space="preserve">Create a GitHub account</w:t>
      </w:r>
    </w:p>
    <w:p>
      <w:r>
        <w:t xml:space="preserve">Create a GitHub account at</w:t>
      </w:r>
      <w:r>
        <w:t xml:space="preserve"> </w:t>
      </w:r>
      <w:hyperlink r:id="rId166">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7" w:name="install-git-software"/>
      <w:bookmarkEnd w:id="167"/>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8">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2"/>
          <w:ilvl w:val="0"/>
        </w:numPr>
      </w:pPr>
      <w:r>
        <w:t xml:space="preserve">Download</w:t>
      </w:r>
      <w:r>
        <w:t xml:space="preserve"> </w:t>
      </w:r>
      <w:r>
        <w:rPr>
          <w:i/>
        </w:rPr>
        <w:t xml:space="preserve">git</w:t>
      </w:r>
      <w:r>
        <w:t xml:space="preserve"> </w:t>
      </w:r>
      <w:r>
        <w:t xml:space="preserve">at</w:t>
      </w:r>
      <w:r>
        <w:t xml:space="preserve"> </w:t>
      </w:r>
      <w:hyperlink r:id="rId169">
        <w:r>
          <w:rPr>
            <w:rStyle w:val="Link"/>
          </w:rPr>
          <w:t xml:space="preserve">http://git-scm.com/downloads</w:t>
        </w:r>
      </w:hyperlink>
      <w:r>
        <w:t xml:space="preserve"> </w:t>
      </w:r>
      <w:r>
        <w:t xml:space="preserve">and follow the install instructions.</w:t>
      </w:r>
    </w:p>
    <w:p>
      <w:pPr>
        <w:numPr>
          <w:numId w:val="104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70"/>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3"/>
          <w:ilvl w:val="0"/>
        </w:numPr>
      </w:pPr>
      <w:r>
        <w:t xml:space="preserve">Download</w:t>
      </w:r>
      <w:r>
        <w:t xml:space="preserve"> </w:t>
      </w:r>
      <w:r>
        <w:rPr>
          <w:i/>
        </w:rPr>
        <w:t xml:space="preserve">git</w:t>
      </w:r>
      <w:r>
        <w:t xml:space="preserve"> </w:t>
      </w:r>
      <w:r>
        <w:t xml:space="preserve">at</w:t>
      </w:r>
      <w:r>
        <w:t xml:space="preserve"> </w:t>
      </w:r>
      <w:hyperlink r:id="rId169">
        <w:r>
          <w:rPr>
            <w:rStyle w:val="Link"/>
          </w:rPr>
          <w:t xml:space="preserve">http://git-scm.com/downloads</w:t>
        </w:r>
      </w:hyperlink>
      <w:r>
        <w:t xml:space="preserve"> </w:t>
      </w:r>
      <w:r>
        <w:t xml:space="preserve">and follow the install instructions.</w:t>
      </w:r>
    </w:p>
    <w:p>
      <w:pPr>
        <w:pStyle w:val="Compact"/>
        <w:numPr>
          <w:numId w:val="1043"/>
          <w:ilvl w:val="0"/>
        </w:numPr>
      </w:pPr>
      <w:r>
        <w:t xml:space="preserve">Apple's</w:t>
      </w:r>
      <w:r>
        <w:t xml:space="preserve"> </w:t>
      </w:r>
      <w:hyperlink r:id="rId171">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2"/>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3" w:name="set-up-your-git-identity"/>
      <w:bookmarkEnd w:id="173"/>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4">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4"/>
          <w:ilvl w:val="0"/>
        </w:numPr>
      </w:pPr>
      <w:r>
        <w:rPr>
          <w:b/>
        </w:rPr>
        <w:t xml:space="preserve">Windows</w:t>
      </w:r>
      <w:r>
        <w:t xml:space="preserve">: Start &gt; Run &gt; cmd</w:t>
      </w:r>
    </w:p>
    <w:p>
      <w:pPr>
        <w:pStyle w:val="Compact"/>
        <w:numPr>
          <w:numId w:val="104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5" w:name="install-the-github-application"/>
      <w:bookmarkEnd w:id="175"/>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5"/>
          <w:ilvl w:val="0"/>
        </w:numPr>
      </w:pPr>
      <w:r>
        <w:rPr>
          <w:b/>
        </w:rPr>
        <w:t xml:space="preserve">Windows</w:t>
      </w:r>
      <w:r>
        <w:t xml:space="preserve">:</w:t>
      </w:r>
      <w:r>
        <w:t xml:space="preserve"> </w:t>
      </w:r>
      <w:hyperlink r:id="rId176">
        <w:r>
          <w:rPr>
            <w:rStyle w:val="Link"/>
          </w:rPr>
          <w:t xml:space="preserve">https://windows.github.com/</w:t>
        </w:r>
      </w:hyperlink>
      <w:r>
        <w:t xml:space="preserve">.</w:t>
      </w:r>
    </w:p>
    <w:p>
      <w:pPr>
        <w:numPr>
          <w:numId w:val="1045"/>
          <w:ilvl w:val="0"/>
        </w:numPr>
      </w:pPr>
      <w:r>
        <w:rPr>
          <w:b/>
        </w:rPr>
        <w:t xml:space="preserve">Mac</w:t>
      </w:r>
      <w:r>
        <w:t xml:space="preserve">:</w:t>
      </w:r>
      <w:r>
        <w:t xml:space="preserve"> </w:t>
      </w:r>
      <w:hyperlink r:id="rId177">
        <w:r>
          <w:rPr>
            <w:rStyle w:val="Link"/>
          </w:rPr>
          <w:t xml:space="preserve">https://mac.github.com/</w:t>
        </w:r>
      </w:hyperlink>
      <w:r>
        <w:t xml:space="preserve">.</w:t>
      </w:r>
    </w:p>
    <w:p>
      <w:pPr>
        <w:pStyle w:val="Heading3"/>
      </w:pPr>
      <w:bookmarkStart w:id="178" w:name="create-a-folder-called-github-on-your-computer"/>
      <w:bookmarkEnd w:id="178"/>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6"/>
          <w:ilvl w:val="0"/>
        </w:numPr>
      </w:pPr>
      <w:r>
        <w:rPr>
          <w:b/>
        </w:rPr>
        <w:t xml:space="preserve">Windows</w:t>
      </w:r>
      <w:r>
        <w:t xml:space="preserve">:</w:t>
      </w:r>
      <w:r>
        <w:t xml:space="preserve"> </w:t>
      </w:r>
      <w:r>
        <w:rPr>
          <w:rStyle w:val="VerbatimChar"/>
        </w:rPr>
        <w:t xml:space="preserve">Users\[User]\Documents\github\</w:t>
      </w:r>
    </w:p>
    <w:p>
      <w:pPr>
        <w:pStyle w:val="Compact"/>
        <w:numPr>
          <w:numId w:val="104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9" w:name="clone-your-repository-to-your-computer"/>
      <w:bookmarkEnd w:id="179"/>
      <w:r>
        <w:t xml:space="preserve">Clone your repository to your computer</w:t>
      </w:r>
    </w:p>
    <w:p>
      <w:r>
        <w:t xml:space="preserve">Clone a repository by clicking the 'Clone in Desktop' button on your online repository's homepage (</w:t>
      </w:r>
      <w:hyperlink r:id="rId18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4" w:name="update-permissions"/>
      <w:bookmarkEnd w:id="184"/>
      <w:r>
        <w:t xml:space="preserve">Update permissions</w:t>
      </w:r>
    </w:p>
    <w:p>
      <w:r>
        <w:t xml:space="preserve">You need to **email your username to</w:t>
      </w:r>
      <w:r>
        <w:t xml:space="preserve"> </w:t>
      </w:r>
      <w:hyperlink r:id="rId185">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6" w:name="work-locally"/>
      <w:bookmarkEnd w:id="186"/>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7"/>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8" w:name="syncing"/>
      <w:bookmarkEnd w:id="188"/>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8"/>
          <w:ilvl w:val="0"/>
        </w:numPr>
      </w:pPr>
      <w:r>
        <w:rPr>
          <w:b/>
        </w:rPr>
        <w:t xml:space="preserve">GitHub App</w:t>
      </w:r>
      <w:r>
        <w:t xml:space="preserve"> </w:t>
      </w:r>
      <w:hyperlink r:id="rId177">
        <w:r>
          <w:rPr>
            <w:rStyle w:val="Link"/>
          </w:rPr>
          <w:t xml:space="preserve">for Mac</w:t>
        </w:r>
      </w:hyperlink>
      <w:r>
        <w:t xml:space="preserve"> </w:t>
      </w:r>
      <w:r>
        <w:t xml:space="preserve">and</w:t>
      </w:r>
      <w:r>
        <w:t xml:space="preserve"> </w:t>
      </w:r>
      <w:hyperlink r:id="rId176">
        <w:r>
          <w:rPr>
            <w:rStyle w:val="Link"/>
          </w:rPr>
          <w:t xml:space="preserve">for Windows</w:t>
        </w:r>
      </w:hyperlink>
    </w:p>
    <w:p>
      <w:pPr>
        <w:pStyle w:val="Compact"/>
        <w:numPr>
          <w:numId w:val="1048"/>
          <w:ilvl w:val="0"/>
        </w:numPr>
      </w:pPr>
      <w:hyperlink r:id="rId189">
        <w:r>
          <w:rPr>
            <w:b/>
            <w:rStyle w:val="Link"/>
          </w:rPr>
          <w:t xml:space="preserve">RStudio</w:t>
        </w:r>
      </w:hyperlink>
    </w:p>
    <w:p>
      <w:pPr>
        <w:pStyle w:val="Compact"/>
        <w:numPr>
          <w:numId w:val="104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90" w:name="using-the-github-app-to-synchronize-your-repository"/>
      <w:bookmarkEnd w:id="190"/>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9"/>
          <w:ilvl w:val="0"/>
        </w:numPr>
      </w:pPr>
      <w:r>
        <w:t xml:space="preserve">Make sure you select the correct repository, located on the left column of the GitHub App window (Step 1 in the figure).</w:t>
      </w:r>
    </w:p>
    <w:p>
      <w:pPr>
        <w:pStyle w:val="Compact"/>
        <w:numPr>
          <w:numId w:val="1049"/>
          <w:ilvl w:val="0"/>
        </w:numPr>
      </w:pPr>
      <w:r>
        <w:t xml:space="preserve">Select the different files to which changes have been made (2a), and preview those changes on the right column of the GitHub App window (2b).</w:t>
      </w:r>
    </w:p>
    <w:p>
      <w:pPr>
        <w:pStyle w:val="Compact"/>
        <w:numPr>
          <w:numId w:val="104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3"/>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4" w:name="working-with-r-and-rstudio"/>
      <w:bookmarkEnd w:id="194"/>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8">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5" w:name="using-rstudio-to-synchronize-your-repository"/>
      <w:bookmarkEnd w:id="195"/>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8"/>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50"/>
          <w:ilvl w:val="0"/>
        </w:numPr>
      </w:pPr>
      <w:r>
        <w:t xml:space="preserve">Clicking the 'Staged' box and the 'Commit' button opens a new window where you can review changes.</w:t>
      </w:r>
    </w:p>
    <w:p>
      <w:pPr>
        <w:pStyle w:val="Compact"/>
        <w:numPr>
          <w:numId w:val="1050"/>
          <w:ilvl w:val="0"/>
        </w:numPr>
      </w:pPr>
      <w:r>
        <w:t xml:space="preserve">Type a commit message that is informative to the changes you've made.</w:t>
      </w:r>
    </w:p>
    <w:p>
      <w:pPr>
        <w:pStyle w:val="Compact"/>
        <w:numPr>
          <w:numId w:val="10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51"/>
          <w:ilvl w:val="0"/>
        </w:numPr>
      </w:pPr>
      <w:r>
        <w:t xml:space="preserve">Note 2: clicking on a staged file will identify additions and deletions within that file for your review</w:t>
      </w:r>
    </w:p>
    <w:p>
      <w:pPr>
        <w:pStyle w:val="Compact"/>
        <w:numPr>
          <w:numId w:val="1052"/>
          <w:ilvl w:val="0"/>
        </w:numPr>
      </w:pPr>
      <w:r>
        <w:t xml:space="preserve">Click 'Commit' to commit the changes and the commit message</w:t>
      </w:r>
    </w:p>
    <w:p>
      <w:pPr>
        <w:pStyle w:val="Compact"/>
        <w:numPr>
          <w:numId w:val="1052"/>
          <w:ilvl w:val="0"/>
        </w:numPr>
      </w:pPr>
      <w:r>
        <w:t xml:space="preserve">Pull any changes that have been made to the online repository. This is important to ensure there are no conflicts with updating the online repository.</w:t>
      </w:r>
    </w:p>
    <w:p>
      <w:pPr>
        <w:pStyle w:val="Compact"/>
        <w:numPr>
          <w:numId w:val="105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1"/>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2" w:name="install-the-latest-version-of-r-and-rstudio"/>
      <w:bookmarkEnd w:id="202"/>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3" w:name="github-repository-architecture"/>
      <w:bookmarkEnd w:id="203"/>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4"/>
          <w:ilvl w:val="1"/>
        </w:numPr>
      </w:pPr>
      <w:r>
        <w:t xml:space="preserve">no errors occur during the calculation of scores in the draft branch, and</w:t>
      </w:r>
    </w:p>
    <w:p>
      <w:pPr>
        <w:numPr>
          <w:numId w:val="1054"/>
          <w:ilvl w:val="1"/>
        </w:numPr>
      </w:pPr>
      <w:r>
        <w:t xml:space="preserve">publishing is turned on. During the draft editing and testing phases of development, it is typically desirable to turn this off.</w:t>
      </w:r>
    </w:p>
    <w:p>
      <w:pPr>
        <w:numPr>
          <w:numId w:val="105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4">
        <w:r>
          <w:rPr>
            <w:rStyle w:val="Link"/>
          </w:rPr>
          <w:t xml:space="preserve">Shiny</w:t>
        </w:r>
      </w:hyperlink>
      <w:r>
        <w:t xml:space="preserve"> </w:t>
      </w:r>
      <w:r>
        <w:t xml:space="preserve">R package and are deployed online via</w:t>
      </w:r>
      <w:r>
        <w:t xml:space="preserve"> </w:t>
      </w:r>
      <w:hyperlink r:id="rId205">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6" w:name="using-the-toolbox"/>
      <w:bookmarkEnd w:id="206"/>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5"/>
          <w:ilvl w:val="0"/>
        </w:numPr>
      </w:pPr>
      <w:r>
        <w:rPr>
          <w:b/>
        </w:rPr>
        <w:t xml:space="preserve">modifying pressures and resilience matrices</w:t>
      </w:r>
    </w:p>
    <w:p>
      <w:pPr>
        <w:pStyle w:val="Compact"/>
        <w:numPr>
          <w:numId w:val="1055"/>
          <w:ilvl w:val="0"/>
        </w:numPr>
      </w:pPr>
      <w:r>
        <w:rPr>
          <w:b/>
        </w:rPr>
        <w:t xml:space="preserve">modifying and creating data layers for status, trend, pressures and resilience</w:t>
      </w:r>
    </w:p>
    <w:p>
      <w:pPr>
        <w:pStyle w:val="Compact"/>
        <w:numPr>
          <w:numId w:val="1055"/>
          <w:ilvl w:val="0"/>
        </w:numPr>
      </w:pPr>
      <w:r>
        <w:rPr>
          <w:b/>
        </w:rPr>
        <w:t xml:space="preserve">modifying goal models</w:t>
      </w:r>
    </w:p>
    <w:p>
      <w:pPr>
        <w:pStyle w:val="Compact"/>
        <w:numPr>
          <w:numId w:val="1055"/>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9"/>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10" w:name="modifying-and-creating-data-layers"/>
      <w:bookmarkEnd w:id="210"/>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3"/>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7"/>
          <w:ilvl w:val="0"/>
        </w:numPr>
      </w:pPr>
      <w:r>
        <w:t xml:space="preserve">Modify or create data layer with proper formatting</w:t>
      </w:r>
    </w:p>
    <w:p>
      <w:pPr>
        <w:pStyle w:val="Compact"/>
        <w:numPr>
          <w:numId w:val="10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7"/>
          <w:ilvl w:val="0"/>
        </w:numPr>
      </w:pPr>
      <w:r>
        <w:t xml:space="preserve">Register the layer in</w:t>
      </w:r>
      <w:r>
        <w:t xml:space="preserve"> </w:t>
      </w:r>
      <w:r>
        <w:rPr>
          <w:rStyle w:val="VerbatimChar"/>
        </w:rPr>
        <w:t xml:space="preserve">layers.csv</w:t>
      </w:r>
    </w:p>
    <w:p>
      <w:pPr>
        <w:pStyle w:val="Compact"/>
        <w:numPr>
          <w:numId w:val="10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4" w:name="create-data-layers-with-proper-formatting"/>
      <w:bookmarkEnd w:id="214"/>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5" w:name="save-data-layers-in-the-layers-folder"/>
      <w:bookmarkEnd w:id="215"/>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6" w:name="register-data-layers-in-layers.csv"/>
      <w:bookmarkEnd w:id="216"/>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9"/>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8"/>
          <w:ilvl w:val="0"/>
        </w:numPr>
      </w:pPr>
      <w:r>
        <w:rPr>
          <w:b/>
        </w:rPr>
        <w:t xml:space="preserve">name:</w:t>
      </w:r>
      <w:r>
        <w:t xml:space="preserve"> </w:t>
      </w:r>
      <w:r>
        <w:t xml:space="preserve">Add a longer title for the data layer--this will be displayed on your WebApp.</w:t>
      </w:r>
    </w:p>
    <w:p>
      <w:pPr>
        <w:pStyle w:val="Compact"/>
        <w:numPr>
          <w:numId w:val="1058"/>
          <w:ilvl w:val="0"/>
        </w:numPr>
      </w:pPr>
      <w:r>
        <w:rPr>
          <w:b/>
        </w:rPr>
        <w:t xml:space="preserve">description:</w:t>
      </w:r>
      <w:r>
        <w:t xml:space="preserve"> </w:t>
      </w:r>
      <w:r>
        <w:t xml:space="preserve">Add a longer description of the new data layer--this will be displayed on your WebApp.</w:t>
      </w:r>
    </w:p>
    <w:p>
      <w:pPr>
        <w:pStyle w:val="Compact"/>
        <w:numPr>
          <w:numId w:val="10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20" w:name="check-pressures-and-resilience-matrices"/>
      <w:bookmarkEnd w:id="220"/>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1" w:name="modifying-pressures-matrices"/>
      <w:bookmarkEnd w:id="221"/>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9"/>
          <w:ilvl w:val="0"/>
        </w:numPr>
      </w:pPr>
      <w:r>
        <w:t xml:space="preserve">Register pressure layer(s) in</w:t>
      </w:r>
      <w:r>
        <w:t xml:space="preserve"> </w:t>
      </w:r>
      <w:r>
        <w:rPr>
          <w:rStyle w:val="VerbatimChar"/>
        </w:rPr>
        <w:t xml:space="preserve">layers.csv</w:t>
      </w:r>
    </w:p>
    <w:p>
      <w:pPr>
        <w:pStyle w:val="Compact"/>
        <w:pStyle w:val="BlockQuote"/>
        <w:numPr>
          <w:numId w:val="1059"/>
          <w:ilvl w:val="0"/>
        </w:numPr>
      </w:pPr>
      <w:r>
        <w:t xml:space="preserve">Register pressure layer(s) in</w:t>
      </w:r>
      <w:r>
        <w:t xml:space="preserve"> </w:t>
      </w:r>
      <w:r>
        <w:rPr>
          <w:rStyle w:val="VerbatimChar"/>
        </w:rPr>
        <w:t xml:space="preserve">pressures_matrix.csv</w:t>
      </w:r>
    </w:p>
    <w:p>
      <w:pPr>
        <w:pStyle w:val="Compact"/>
        <w:pStyle w:val="BlockQuote"/>
        <w:numPr>
          <w:numId w:val="1061"/>
          <w:ilvl w:val="1"/>
        </w:numPr>
      </w:pPr>
      <w:r>
        <w:t xml:space="preserve">Set the pressure category</w:t>
      </w:r>
      <w:r>
        <w:br w:type="textWrapping"/>
      </w:r>
    </w:p>
    <w:p>
      <w:pPr>
        <w:pStyle w:val="Compact"/>
        <w:pStyle w:val="BlockQuote"/>
        <w:numPr>
          <w:numId w:val="1062"/>
          <w:ilvl w:val="1"/>
        </w:numPr>
      </w:pPr>
      <w:r>
        <w:t xml:space="preserve">Identify the goals affected and set the weighting</w:t>
      </w:r>
    </w:p>
    <w:p>
      <w:pPr>
        <w:pStyle w:val="Compact"/>
        <w:pStyle w:val="BlockQuote"/>
        <w:numPr>
          <w:numId w:val="1063"/>
          <w:ilvl w:val="1"/>
        </w:numPr>
      </w:pPr>
      <w:r>
        <w:t xml:space="preserve">Modify the resilience matrix (if necessary)</w:t>
      </w:r>
    </w:p>
    <w:p>
      <w:r>
        <w:t xml:space="preserve">The following is an example of adding two new pressures layers.</w:t>
      </w:r>
    </w:p>
    <w:p>
      <w:pPr>
        <w:pStyle w:val="Heading3"/>
      </w:pPr>
      <w:bookmarkStart w:id="222" w:name="create-the-new-pressure-layers-and-save-in-the-layers-folder"/>
      <w:bookmarkEnd w:id="222"/>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4"/>
          <w:ilvl w:val="0"/>
        </w:numPr>
      </w:pPr>
      <w:r>
        <w:rPr>
          <w:i/>
        </w:rPr>
        <w:t xml:space="preserve">po_</w:t>
      </w:r>
      <w:r>
        <w:t xml:space="preserve"> </w:t>
      </w:r>
      <w:r>
        <w:t xml:space="preserve">= pollution</w:t>
      </w:r>
    </w:p>
    <w:p>
      <w:pPr>
        <w:pStyle w:val="Compact"/>
        <w:numPr>
          <w:numId w:val="1064"/>
          <w:ilvl w:val="0"/>
        </w:numPr>
      </w:pPr>
      <w:r>
        <w:rPr>
          <w:i/>
        </w:rPr>
        <w:t xml:space="preserve">hd_</w:t>
      </w:r>
      <w:r>
        <w:t xml:space="preserve"> </w:t>
      </w:r>
      <w:r>
        <w:t xml:space="preserve">= habitat destruction</w:t>
      </w:r>
    </w:p>
    <w:p>
      <w:pPr>
        <w:pStyle w:val="Compact"/>
        <w:numPr>
          <w:numId w:val="1064"/>
          <w:ilvl w:val="0"/>
        </w:numPr>
      </w:pPr>
      <w:r>
        <w:rPr>
          <w:i/>
        </w:rPr>
        <w:t xml:space="preserve">fp_</w:t>
      </w:r>
      <w:r>
        <w:t xml:space="preserve"> </w:t>
      </w:r>
      <w:r>
        <w:t xml:space="preserve">= fishing pressure</w:t>
      </w:r>
    </w:p>
    <w:p>
      <w:pPr>
        <w:pStyle w:val="Compact"/>
        <w:numPr>
          <w:numId w:val="1064"/>
          <w:ilvl w:val="0"/>
        </w:numPr>
      </w:pPr>
      <w:r>
        <w:rPr>
          <w:i/>
        </w:rPr>
        <w:t xml:space="preserve">sp_</w:t>
      </w:r>
      <w:r>
        <w:t xml:space="preserve"> </w:t>
      </w:r>
      <w:r>
        <w:t xml:space="preserve">= species pollution</w:t>
      </w:r>
    </w:p>
    <w:p>
      <w:pPr>
        <w:pStyle w:val="Compact"/>
        <w:numPr>
          <w:numId w:val="1064"/>
          <w:ilvl w:val="0"/>
        </w:numPr>
      </w:pPr>
      <w:r>
        <w:rPr>
          <w:i/>
        </w:rPr>
        <w:t xml:space="preserve">cc_</w:t>
      </w:r>
      <w:r>
        <w:t xml:space="preserve"> </w:t>
      </w:r>
      <w:r>
        <w:t xml:space="preserve">= climate change</w:t>
      </w:r>
    </w:p>
    <w:p>
      <w:pPr>
        <w:pStyle w:val="Compact"/>
        <w:numPr>
          <w:numId w:val="106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3" w:name="register-the-new-pressure-layers-in-layers.csv"/>
      <w:bookmarkEnd w:id="223"/>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4"/>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5" w:name="register-the-new-layers-in-pressure_matrix.csv"/>
      <w:bookmarkEnd w:id="225"/>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6" w:name="set-the-pressure-category"/>
      <w:bookmarkEnd w:id="226"/>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7" w:name="identify-the-goals-affected-and-set-the-weighting"/>
      <w:bookmarkEnd w:id="227"/>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8"/>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9" w:name="modify-the-resilience-matrix-if-necessary"/>
      <w:bookmarkEnd w:id="229"/>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30" w:name="modifying-resilience-matrices"/>
      <w:bookmarkEnd w:id="230"/>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1"/>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2" w:name="updating-resilience-matrix-with-local-habitat-information"/>
      <w:bookmarkEnd w:id="232"/>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5"/>
          <w:ilvl w:val="0"/>
        </w:numPr>
      </w:pPr>
      <w:r>
        <w:rPr>
          <w:i/>
        </w:rPr>
        <w:t xml:space="preserve">layers.csv</w:t>
      </w:r>
    </w:p>
    <w:p>
      <w:pPr>
        <w:pStyle w:val="Compact"/>
        <w:numPr>
          <w:numId w:val="1065"/>
          <w:ilvl w:val="0"/>
        </w:numPr>
      </w:pPr>
      <w:r>
        <w:rPr>
          <w:i/>
        </w:rPr>
        <w:t xml:space="preserve">resilience_matrix.csv</w:t>
      </w:r>
    </w:p>
    <w:p>
      <w:pPr>
        <w:pStyle w:val="Compact"/>
        <w:numPr>
          <w:numId w:val="1065"/>
          <w:ilvl w:val="0"/>
        </w:numPr>
      </w:pPr>
      <w:r>
        <w:rPr>
          <w:i/>
        </w:rPr>
        <w:t xml:space="preserve">resilience_weights.csv</w:t>
      </w:r>
      <w:r>
        <w:t xml:space="preserve"> </w:t>
      </w:r>
      <w:r>
        <w:t xml:space="preserve">(only if adding new resilience layers)</w:t>
      </w:r>
    </w:p>
    <w:p>
      <w:pPr>
        <w:pStyle w:val="Heading4"/>
      </w:pPr>
      <w:bookmarkStart w:id="233" w:name="global-resilience-layers"/>
      <w:bookmarkEnd w:id="233"/>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4" w:name="determining-how-to-modify-these-resilience-layers"/>
      <w:bookmarkEnd w:id="234"/>
      <w:r>
        <w:t xml:space="preserve">Determining how to modify these resilience layers</w:t>
      </w:r>
    </w:p>
    <w:p>
      <w:pPr>
        <w:pStyle w:val="Compact"/>
        <w:numPr>
          <w:numId w:val="106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8"/>
          <w:ilvl w:val="1"/>
        </w:numPr>
      </w:pPr>
      <w:r>
        <w:t xml:space="preserve">are there any mariculture plants in Israel? If yes, on which habitats do they occur?</w:t>
      </w:r>
    </w:p>
    <w:p>
      <w:pPr>
        <w:pStyle w:val="Compact"/>
        <w:numPr>
          <w:numId w:val="10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70"/>
          <w:ilvl w:val="0"/>
        </w:numPr>
      </w:pPr>
      <w:r>
        <w:t xml:space="preserve">For which habitats should you use both a fishery and a habitat combo, or just use a habitat combo?</w:t>
      </w:r>
    </w:p>
    <w:p>
      <w:pPr>
        <w:pStyle w:val="Compact"/>
        <w:numPr>
          <w:numId w:val="10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7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3"/>
          <w:ilvl w:val="0"/>
        </w:numPr>
      </w:pPr>
      <w:r>
        <w:t xml:space="preserve">whether they are coastal habitats (within 3nm of the coast) or EEZ-wide habitats</w:t>
      </w:r>
    </w:p>
    <w:p>
      <w:pPr>
        <w:pStyle w:val="Compact"/>
        <w:numPr>
          <w:numId w:val="10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3"/>
          <w:ilvl w:val="0"/>
        </w:numPr>
      </w:pPr>
      <w:r>
        <w:t xml:space="preserve">whether the fisheries occurring on that habitat are mainly artisanal, mainly commercial, or both</w:t>
      </w:r>
    </w:p>
    <w:p>
      <w:pPr>
        <w:pStyle w:val="Compact"/>
        <w:numPr>
          <w:numId w:val="10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6"/>
          <w:ilvl w:val="0"/>
        </w:numPr>
      </w:pPr>
      <w:r>
        <w:t xml:space="preserve">How to update</w:t>
      </w:r>
      <w:r>
        <w:t xml:space="preserve"> </w:t>
      </w:r>
      <w:r>
        <w:rPr>
          <w:rStyle w:val="VerbatimChar"/>
        </w:rPr>
        <w:t xml:space="preserve">resilience_matrix.csv</w:t>
      </w:r>
      <w:r>
        <w:t xml:space="preserve">?</w:t>
      </w:r>
    </w:p>
    <w:p>
      <w:pPr>
        <w:pStyle w:val="Compact"/>
        <w:numPr>
          <w:numId w:val="10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5" w:name="modifying-goal-models"/>
      <w:bookmarkEnd w:id="235"/>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8"/>
          <w:ilvl w:val="0"/>
        </w:numPr>
      </w:pPr>
      <w:r>
        <w:t xml:space="preserve">Update</w:t>
      </w:r>
      <w:r>
        <w:t xml:space="preserve"> </w:t>
      </w:r>
      <w:r>
        <w:rPr>
          <w:rStyle w:val="VerbatimChar"/>
        </w:rPr>
        <w:t xml:space="preserve">functions.R</w:t>
      </w:r>
    </w:p>
    <w:p>
      <w:pPr>
        <w:pStyle w:val="Compact"/>
        <w:numPr>
          <w:numId w:val="1078"/>
          <w:ilvl w:val="0"/>
        </w:numPr>
      </w:pPr>
      <w:r>
        <w:t xml:space="preserve">Check and possibly update</w:t>
      </w:r>
      <w:r>
        <w:t xml:space="preserve"> </w:t>
      </w:r>
      <w:r>
        <w:rPr>
          <w:rStyle w:val="VerbatimChar"/>
        </w:rPr>
        <w:t xml:space="preserve">goals.csv</w:t>
      </w:r>
    </w:p>
    <w:p>
      <w:pPr>
        <w:pStyle w:val="Heading3"/>
      </w:pPr>
      <w:bookmarkStart w:id="236" w:name="update-functions.r"/>
      <w:bookmarkEnd w:id="236"/>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9"/>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40" w:name="check-and-possibly-update-goals.csv"/>
      <w:bookmarkEnd w:id="240"/>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3"/>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9"/>
          <w:ilvl w:val="0"/>
        </w:numPr>
      </w:pPr>
      <w:r>
        <w:t xml:space="preserve">check the years</w:t>
      </w:r>
    </w:p>
    <w:p>
      <w:pPr>
        <w:pStyle w:val="Compact"/>
        <w:numPr>
          <w:numId w:val="1079"/>
          <w:ilvl w:val="0"/>
        </w:numPr>
      </w:pPr>
      <w:r>
        <w:t xml:space="preserve">etc...</w:t>
      </w:r>
    </w:p>
    <w:p>
      <w:pPr>
        <w:pStyle w:val="Heading3"/>
      </w:pPr>
      <w:bookmarkStart w:id="244" w:name="example-modification"/>
      <w:bookmarkEnd w:id="244"/>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80"/>
          <w:ilvl w:val="0"/>
        </w:numPr>
      </w:pPr>
      <w:r>
        <w:t xml:space="preserve">register the layer in</w:t>
      </w:r>
      <w:r>
        <w:t xml:space="preserve"> </w:t>
      </w:r>
      <w:r>
        <w:rPr>
          <w:rStyle w:val="VerbatimChar"/>
        </w:rPr>
        <w:t xml:space="preserve">layers.csv</w:t>
      </w:r>
    </w:p>
    <w:p>
      <w:pPr>
        <w:pStyle w:val="Compact"/>
        <w:numPr>
          <w:numId w:val="1080"/>
          <w:ilvl w:val="0"/>
        </w:numPr>
      </w:pPr>
      <w:r>
        <w:t xml:space="preserve">update the goal model in</w:t>
      </w:r>
      <w:r>
        <w:t xml:space="preserve"> </w:t>
      </w:r>
      <w:r>
        <w:rPr>
          <w:rStyle w:val="VerbatimChar"/>
        </w:rPr>
        <w:t xml:space="preserve">functions.R</w:t>
      </w:r>
    </w:p>
    <w:p>
      <w:pPr>
        <w:pStyle w:val="Compact"/>
        <w:numPr>
          <w:numId w:val="1080"/>
          <w:ilvl w:val="0"/>
        </w:numPr>
      </w:pPr>
      <w:r>
        <w:t xml:space="preserve">update the goal call in</w:t>
      </w:r>
      <w:r>
        <w:t xml:space="preserve"> </w:t>
      </w:r>
      <w:r>
        <w:rPr>
          <w:rStyle w:val="VerbatimChar"/>
        </w:rPr>
        <w:t xml:space="preserve">goals.csv</w:t>
      </w:r>
    </w:p>
    <w:p>
      <w:pPr>
        <w:pStyle w:val="Compact"/>
        <w:pStyle w:val="BlockQuote"/>
        <w:numPr>
          <w:numId w:val="1081"/>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5"/>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6"/>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3"/>
          <w:ilvl w:val="0"/>
        </w:numPr>
      </w:pPr>
      <w:r>
        <w:t xml:space="preserve">update goal call in</w:t>
      </w:r>
      <w:r>
        <w:t xml:space="preserve"> </w:t>
      </w:r>
      <w:r>
        <w:rPr>
          <w:rStyle w:val="VerbatimChar"/>
        </w:rPr>
        <w:t xml:space="preserve">goals.csv</w:t>
      </w:r>
    </w:p>
    <w:p>
      <w:r>
        <w:t xml:space="preserve">[develop]</w:t>
      </w:r>
    </w:p>
    <w:p>
      <w:pPr>
        <w:pStyle w:val="Heading2"/>
      </w:pPr>
      <w:bookmarkStart w:id="247" w:name="removing-goals"/>
      <w:bookmarkEnd w:id="247"/>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4"/>
          <w:ilvl w:val="0"/>
        </w:numPr>
      </w:pPr>
      <w:r>
        <w:t xml:space="preserve">Remove the goal model from</w:t>
      </w:r>
      <w:r>
        <w:t xml:space="preserve"> </w:t>
      </w:r>
      <w:r>
        <w:rPr>
          <w:rStyle w:val="VerbatimChar"/>
        </w:rPr>
        <w:t xml:space="preserve">functions.R</w:t>
      </w:r>
    </w:p>
    <w:p>
      <w:pPr>
        <w:pStyle w:val="Compact"/>
        <w:numPr>
          <w:numId w:val="1084"/>
          <w:ilvl w:val="0"/>
        </w:numPr>
      </w:pPr>
      <w:r>
        <w:t xml:space="preserve">Remove the goal’s row from</w:t>
      </w:r>
      <w:r>
        <w:t xml:space="preserve"> </w:t>
      </w:r>
      <w:r>
        <w:rPr>
          <w:rStyle w:val="VerbatimChar"/>
        </w:rPr>
        <w:t xml:space="preserve">goals.csv</w:t>
      </w:r>
    </w:p>
    <w:p>
      <w:pPr>
        <w:pStyle w:val="Compact"/>
        <w:numPr>
          <w:numId w:val="1084"/>
          <w:ilvl w:val="0"/>
        </w:numPr>
      </w:pPr>
      <w:r>
        <w:t xml:space="preserve">Remove the goal’s row from</w:t>
      </w:r>
      <w:r>
        <w:t xml:space="preserve"> </w:t>
      </w:r>
      <w:r>
        <w:rPr>
          <w:rStyle w:val="VerbatimChar"/>
        </w:rPr>
        <w:t xml:space="preserve">pressures_matrix.csv</w:t>
      </w:r>
    </w:p>
    <w:p>
      <w:pPr>
        <w:pStyle w:val="Compact"/>
        <w:numPr>
          <w:numId w:val="1084"/>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8"/>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9"/>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50"/>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1"/>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2"/>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3" w:name="other-example-modifications"/>
      <w:bookmarkEnd w:id="253"/>
      <w:r>
        <w:t xml:space="preserve">Other example modifications</w:t>
      </w:r>
    </w:p>
    <w:p>
      <w:pPr>
        <w:pStyle w:val="Heading3"/>
      </w:pPr>
      <w:bookmarkStart w:id="254" w:name="preparing-the-fisheries-sub-goal"/>
      <w:bookmarkEnd w:id="254"/>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9"/>
          <w:ilvl w:val="0"/>
        </w:numPr>
      </w:pPr>
      <w:r>
        <w:rPr>
          <w:rStyle w:val="VerbatimChar"/>
        </w:rPr>
        <w:t xml:space="preserve">fis_b_bmsy</w:t>
      </w:r>
    </w:p>
    <w:p>
      <w:pPr>
        <w:pStyle w:val="Compact"/>
        <w:numPr>
          <w:numId w:val="1089"/>
          <w:ilvl w:val="0"/>
        </w:numPr>
      </w:pPr>
      <w:r>
        <w:rPr>
          <w:rStyle w:val="VerbatimChar"/>
        </w:rPr>
        <w:t xml:space="preserve">fis_meancatch</w:t>
      </w:r>
    </w:p>
    <w:p>
      <w:pPr>
        <w:pStyle w:val="Compact"/>
        <w:numPr>
          <w:numId w:val="1089"/>
          <w:ilvl w:val="0"/>
        </w:numPr>
      </w:pPr>
      <w:r>
        <w:rPr>
          <w:rStyle w:val="VerbatimChar"/>
        </w:rPr>
        <w:t xml:space="preserve">fis_proparea_saup2rgn</w:t>
      </w:r>
    </w:p>
    <w:p>
      <w:pPr>
        <w:pStyle w:val="Compact"/>
        <w:numPr>
          <w:numId w:val="1089"/>
          <w:ilvl w:val="0"/>
        </w:numPr>
      </w:pPr>
      <w:r>
        <w:rPr>
          <w:rStyle w:val="VerbatimChar"/>
        </w:rPr>
        <w:t xml:space="preserve">fp_wildcaught_weight</w:t>
      </w:r>
    </w:p>
    <w:p>
      <w:pPr>
        <w:pStyle w:val="Heading4"/>
      </w:pPr>
      <w:bookmarkStart w:id="255" w:name="description-of-data-layers"/>
      <w:bookmarkEnd w:id="255"/>
      <w:r>
        <w:t xml:space="preserve">Description of data layers</w:t>
      </w:r>
    </w:p>
    <w:p>
      <w:r>
        <w:rPr>
          <w:rStyle w:val="VerbatimChar"/>
        </w:rPr>
        <w:t xml:space="preserve">fis_b_bmsy</w:t>
      </w:r>
    </w:p>
    <w:p>
      <w:pPr>
        <w:pStyle w:val="Compact"/>
        <w:numPr>
          <w:numId w:val="1090"/>
          <w:ilvl w:val="0"/>
        </w:numPr>
      </w:pPr>
      <w:r>
        <w:rPr>
          <w:i/>
        </w:rPr>
        <w:t xml:space="preserve">for species</w:t>
      </w:r>
      <w:r>
        <w:t xml:space="preserve">: B/Bmsy estimate (either from formal stock assessment, or from a data-poor method such as CMSY)</w:t>
      </w:r>
      <w:r>
        <w:br w:type="textWrapping"/>
      </w:r>
    </w:p>
    <w:p>
      <w:pPr>
        <w:pStyle w:val="Compact"/>
        <w:numPr>
          <w:numId w:val="109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9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91"/>
          <w:ilvl w:val="0"/>
        </w:numPr>
      </w:pPr>
      <w:r>
        <w:t xml:space="preserve">average catch across all years, per species, per region</w:t>
      </w:r>
      <w:r>
        <w:br w:type="textWrapping"/>
      </w:r>
    </w:p>
    <w:p>
      <w:pPr>
        <w:pStyle w:val="Compact"/>
        <w:numPr>
          <w:numId w:val="109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56" w:name="running-cmsy-model"/>
      <w:bookmarkEnd w:id="256"/>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7"/>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58" w:name="resources"/>
      <w:bookmarkEnd w:id="258"/>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60">
        <w:r>
          <w:rPr>
            <w:rStyle w:val="Link"/>
          </w:rPr>
          <w:t xml:space="preserve">Downloadable here</w:t>
        </w:r>
      </w:hyperlink>
    </w:p>
    <w:p>
      <w:pPr>
        <w:pStyle w:val="Heading2"/>
      </w:pPr>
      <w:bookmarkStart w:id="261" w:name="notes-about-r"/>
      <w:bookmarkEnd w:id="261"/>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62">
        <w:r>
          <w:rPr>
            <w:rStyle w:val="Link"/>
          </w:rPr>
          <w:t xml:space="preserve">https://github.com/hadley/dplyr#dplyr</w:t>
        </w:r>
      </w:hyperlink>
      <w:r>
        <w:t xml:space="preserve"> </w:t>
      </w:r>
      <w:r>
        <w:t xml:space="preserve">for documentation.</w:t>
      </w:r>
    </w:p>
    <w:p>
      <w:pPr>
        <w:pStyle w:val="Heading1"/>
      </w:pPr>
      <w:bookmarkStart w:id="263" w:name="frequently-asked-questions-faqs"/>
      <w:bookmarkEnd w:id="263"/>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6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65" w:name="overall"/>
      <w:bookmarkEnd w:id="265"/>
      <w:r>
        <w:t xml:space="preserve">Overall</w:t>
      </w:r>
    </w:p>
    <w:p>
      <w:pPr>
        <w:pStyle w:val="Heading2"/>
      </w:pPr>
      <w:bookmarkStart w:id="266" w:name="conceptual"/>
      <w:bookmarkEnd w:id="266"/>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67" w:name="timing-and-resources"/>
      <w:bookmarkEnd w:id="267"/>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68" w:name="structure"/>
      <w:bookmarkEnd w:id="268"/>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69" w:name="reference-points"/>
      <w:bookmarkEnd w:id="269"/>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70" w:name="appropriate-data-layers"/>
      <w:bookmarkEnd w:id="270"/>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71" w:name="food-provision"/>
      <w:bookmarkEnd w:id="271"/>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72" w:name="livelihoods-economies"/>
      <w:bookmarkEnd w:id="272"/>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73" w:name="tourism-recreation"/>
      <w:bookmarkEnd w:id="273"/>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74" w:name="natural-products"/>
      <w:bookmarkEnd w:id="274"/>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75" w:name="species"/>
      <w:bookmarkEnd w:id="275"/>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76" w:name="sense-of-place"/>
      <w:bookmarkEnd w:id="276"/>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pPr>
        <w:pStyle w:val="Heading2"/>
      </w:pPr>
      <w:bookmarkStart w:id="277" w:name="pressures"/>
      <w:bookmarkEnd w:id="277"/>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78" w:name="toolbox-troubleshooting"/>
      <w:bookmarkEnd w:id="278"/>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79" w:name="loading-rworkspace-on-restart"/>
      <w:bookmarkEnd w:id="279"/>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0"/>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1"/>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2"/>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4"/>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3"/>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84" w:name="calculating-pressures..."/>
      <w:bookmarkEnd w:id="284"/>
      <w:r>
        <w:t xml:space="preserve">Calculating Pressures...</w:t>
      </w:r>
    </w:p>
    <w:p>
      <w:pPr>
        <w:pStyle w:val="Heading3"/>
      </w:pPr>
      <w:bookmarkStart w:id="285" w:name="the-following-components-for-goal-are-not-in-the-aggregation-layer-layer..."/>
      <w:bookmarkEnd w:id="285"/>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86"/>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7"/>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88" w:name="error-in-matrix..."/>
      <w:bookmarkEnd w:id="288"/>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7"/>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89" w:name="calculating-resilience-..."/>
      <w:bookmarkEnd w:id="289"/>
      <w:r>
        <w:t xml:space="preserve">Calculating Resilience ...</w:t>
      </w:r>
    </w:p>
    <w:p>
      <w:pPr>
        <w:pStyle w:val="Heading3"/>
      </w:pPr>
      <w:bookmarkStart w:id="290" w:name="error-in-matchx-table-nomatch-ol-object-id_num-not-found"/>
      <w:bookmarkEnd w:id="290"/>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1"/>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c58b79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e5c01c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9b404c4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cbaa24d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c5d54a8b"/>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8a2cf8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ff7e8c4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c3907bf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3ed125c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a467d5a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59cd911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1624fc2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1"/>
  </w:num>
  <w:num w:numId="10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3">
    <w:abstractNumId w:val="991"/>
  </w:num>
  <w:num w:numId="1074">
    <w:abstractNumId w:val="991"/>
  </w:num>
  <w:num w:numId="1075">
    <w:abstractNumId w:val="991"/>
  </w:num>
  <w:num w:numId="107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7" Target="media/rId187.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91" Target="media/rId291.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39" Target="media/rId139.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249" Target="media/rId249.png" /><Relationship Type="http://schemas.openxmlformats.org/officeDocument/2006/relationships/image" Id="rId246" Target="media/rId2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70" Target="media/rId170.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7" Target="media/rId257.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54" Target="media/rId154.png" /><Relationship Type="http://schemas.openxmlformats.org/officeDocument/2006/relationships/image" Id="rId245" Target="media/rId245.png" /><Relationship Type="http://schemas.openxmlformats.org/officeDocument/2006/relationships/image" Id="rId280" Target="media/rId280.png" /><Relationship Type="http://schemas.openxmlformats.org/officeDocument/2006/relationships/image" Id="rId92" Target="media/rId92.png" /><Relationship Type="http://schemas.openxmlformats.org/officeDocument/2006/relationships/image" Id="rId158" Target="media/rId158.png" /><Relationship Type="http://schemas.openxmlformats.org/officeDocument/2006/relationships/image" Id="rId55" Target="media/rId55.png" /><Relationship Type="http://schemas.openxmlformats.org/officeDocument/2006/relationships/image" Id="rId96" Target="media/rId96.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28" Target="media/rId228.png" /><Relationship Type="http://schemas.openxmlformats.org/officeDocument/2006/relationships/image" Id="rId224" Target="media/rId224.png" /><Relationship Type="http://schemas.openxmlformats.org/officeDocument/2006/relationships/image" Id="rId248" Target="media/rId248.png" /><Relationship Type="http://schemas.openxmlformats.org/officeDocument/2006/relationships/image" Id="rId231" Target="media/rId231.png" /><Relationship Type="http://schemas.openxmlformats.org/officeDocument/2006/relationships/image" Id="rId102" Target="media/rId102.png" /><Relationship Type="http://schemas.openxmlformats.org/officeDocument/2006/relationships/image" Id="rId62" Target="media/rId62.png" /><Relationship Type="http://schemas.openxmlformats.org/officeDocument/2006/relationships/image" Id="rId287" Target="media/rId287.png" /><Relationship Type="http://schemas.openxmlformats.org/officeDocument/2006/relationships/image" Id="rId142" Target="media/rId142.png" /><Relationship Type="http://schemas.openxmlformats.org/officeDocument/2006/relationships/image" Id="rId172" Target="media/rId172.png" /><Relationship Type="http://schemas.openxmlformats.org/officeDocument/2006/relationships/image" Id="rId286" Target="media/rId286.png" /><Relationship Type="http://schemas.openxmlformats.org/officeDocument/2006/relationships/image" Id="rId193" Target="media/rId193.png" /><Relationship Type="http://schemas.openxmlformats.org/officeDocument/2006/relationships/image" Id="rId209" Target="media/rId209.png" /><Relationship Type="http://schemas.openxmlformats.org/officeDocument/2006/relationships/image" Id="rId47" Target="media/rId47.png" /><Relationship Type="http://schemas.openxmlformats.org/officeDocument/2006/relationships/image" Id="rId198" Target="media/rId198.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243" Target="media/rId243.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201" Target="media/rId201.png" /><Relationship Type="http://schemas.openxmlformats.org/officeDocument/2006/relationships/image" Id="rId44" Target="media/rId44.png" /><Relationship Type="http://schemas.openxmlformats.org/officeDocument/2006/relationships/image" Id="rId219" Target="media/rId219.png" /><Relationship Type="http://schemas.openxmlformats.org/officeDocument/2006/relationships/image" Id="rId72" Target="media/rId72.png" /><Relationship Type="http://schemas.openxmlformats.org/officeDocument/2006/relationships/image" Id="rId239" Target="media/rId239.png" /><Relationship Type="http://schemas.openxmlformats.org/officeDocument/2006/relationships/image" Id="rId112" Target="media/rId112.png" /><Relationship Type="http://schemas.openxmlformats.org/officeDocument/2006/relationships/image" Id="rId28" Target="media/rId28.png" /><Relationship Type="http://schemas.openxmlformats.org/officeDocument/2006/relationships/image" Id="rId183" Target="media/rId183.png" /><Relationship Type="http://schemas.openxmlformats.org/officeDocument/2006/relationships/image" Id="rId213" Target="media/rId213.png" /><Relationship Type="http://schemas.openxmlformats.org/officeDocument/2006/relationships/hyperlink" Id="rId58" Target="http://cran.r-project.org/" TargetMode="External" /><Relationship Type="http://schemas.openxmlformats.org/officeDocument/2006/relationships/hyperlink" Id="rId151"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9" Target="http://git-scm.com/downloads" TargetMode="External" /><Relationship Type="http://schemas.openxmlformats.org/officeDocument/2006/relationships/hyperlink" Id="rId166"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1" Target="http://ohi-science.org/pages/create_regions.html" TargetMode="External" /><Relationship Type="http://schemas.openxmlformats.org/officeDocument/2006/relationships/hyperlink" Id="rId161" Target="http://r-pkgs.had.co.nz/git.html" TargetMode="External" /><Relationship Type="http://schemas.openxmlformats.org/officeDocument/2006/relationships/hyperlink" Id="rId204" Target="http://shiny.rstudio.com/" TargetMode="External" /><Relationship Type="http://schemas.openxmlformats.org/officeDocument/2006/relationships/hyperlink" Id="rId153" Target="http://tgmstat.wordpress.com/2013/10/31/reshape-and-aggregate-data-with-the-r-package-reshape2/" TargetMode="External" /><Relationship Type="http://schemas.openxmlformats.org/officeDocument/2006/relationships/hyperlink" Id="rId260" Target="http://www.fao.org/docrep/019/i3491e/i3491e.pdf" TargetMode="External" /><Relationship Type="http://schemas.openxmlformats.org/officeDocument/2006/relationships/hyperlink" Id="rId25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64" Target="http://www.oceanhealthindex.org/About/FAQ/" TargetMode="External" /><Relationship Type="http://schemas.openxmlformats.org/officeDocument/2006/relationships/hyperlink" Id="rId162" Target="http://www.rstudio.com/resources/webinars/" TargetMode="External" /><Relationship Type="http://schemas.openxmlformats.org/officeDocument/2006/relationships/hyperlink" Id="rId152" Target="http://www.slideshare.net/jeffreybreen/reshaping-data-in-r" TargetMode="External" /><Relationship Type="http://schemas.openxmlformats.org/officeDocument/2006/relationships/hyperlink" Id="rId168" Target="http://www.wandisco.com/git/download" TargetMode="External" /><Relationship Type="http://schemas.openxmlformats.org/officeDocument/2006/relationships/hyperlink" Id="rId171" Target="https://developer.apple.com/xcode/" TargetMode="External" /><Relationship Type="http://schemas.openxmlformats.org/officeDocument/2006/relationships/hyperlink" Id="rId180" Target="https://github.com/OHI-Science/[assessment]" TargetMode="External" /><Relationship Type="http://schemas.openxmlformats.org/officeDocument/2006/relationships/hyperlink" Id="rId108" Target="https://github.com/OHI-Science/ecu" TargetMode="External" /><Relationship Type="http://schemas.openxmlformats.org/officeDocument/2006/relationships/hyperlink" Id="rId262" Target="https://github.com/hadley/dplyr#dplyr" TargetMode="External" /><Relationship Type="http://schemas.openxmlformats.org/officeDocument/2006/relationships/hyperlink" Id="rId163" Target="https://help.github.com/articles/good-resources-for-learning-git-and-github/" TargetMode="External" /><Relationship Type="http://schemas.openxmlformats.org/officeDocument/2006/relationships/hyperlink" Id="rId177" Target="https://mac.github.com/" TargetMode="External" /><Relationship Type="http://schemas.openxmlformats.org/officeDocument/2006/relationships/hyperlink" Id="rId176" Target="https://windows.github.com/" TargetMode="External" /><Relationship Type="http://schemas.openxmlformats.org/officeDocument/2006/relationships/hyperlink" Id="rId205" Target="https://www.shinyapps.io/" TargetMode="External" /><Relationship Type="http://schemas.openxmlformats.org/officeDocument/2006/relationships/hyperlink" Id="rId185" Target="mailto:ohi-science@nceas.ucsb.edu*" TargetMode="External" /><Relationship Type="http://schemas.openxmlformats.org/officeDocument/2006/relationships/hyperlink" Id="rId189" Target="www.rstudio.com" TargetMode="External" /><Relationship Type="http://schemas.openxmlformats.org/officeDocument/2006/relationships/hyperlink" Id="rId174"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8" Target="http://cran.r-project.org/" TargetMode="External" /><Relationship Type="http://schemas.openxmlformats.org/officeDocument/2006/relationships/hyperlink" Id="rId151"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9" Target="http://git-scm.com/downloads" TargetMode="External" /><Relationship Type="http://schemas.openxmlformats.org/officeDocument/2006/relationships/hyperlink" Id="rId166"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1" Target="http://ohi-science.org/pages/create_regions.html" TargetMode="External" /><Relationship Type="http://schemas.openxmlformats.org/officeDocument/2006/relationships/hyperlink" Id="rId161" Target="http://r-pkgs.had.co.nz/git.html" TargetMode="External" /><Relationship Type="http://schemas.openxmlformats.org/officeDocument/2006/relationships/hyperlink" Id="rId204" Target="http://shiny.rstudio.com/" TargetMode="External" /><Relationship Type="http://schemas.openxmlformats.org/officeDocument/2006/relationships/hyperlink" Id="rId153" Target="http://tgmstat.wordpress.com/2013/10/31/reshape-and-aggregate-data-with-the-r-package-reshape2/" TargetMode="External" /><Relationship Type="http://schemas.openxmlformats.org/officeDocument/2006/relationships/hyperlink" Id="rId260" Target="http://www.fao.org/docrep/019/i3491e/i3491e.pdf" TargetMode="External" /><Relationship Type="http://schemas.openxmlformats.org/officeDocument/2006/relationships/hyperlink" Id="rId25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64" Target="http://www.oceanhealthindex.org/About/FAQ/" TargetMode="External" /><Relationship Type="http://schemas.openxmlformats.org/officeDocument/2006/relationships/hyperlink" Id="rId162" Target="http://www.rstudio.com/resources/webinars/" TargetMode="External" /><Relationship Type="http://schemas.openxmlformats.org/officeDocument/2006/relationships/hyperlink" Id="rId152" Target="http://www.slideshare.net/jeffreybreen/reshaping-data-in-r" TargetMode="External" /><Relationship Type="http://schemas.openxmlformats.org/officeDocument/2006/relationships/hyperlink" Id="rId168" Target="http://www.wandisco.com/git/download" TargetMode="External" /><Relationship Type="http://schemas.openxmlformats.org/officeDocument/2006/relationships/hyperlink" Id="rId171" Target="https://developer.apple.com/xcode/" TargetMode="External" /><Relationship Type="http://schemas.openxmlformats.org/officeDocument/2006/relationships/hyperlink" Id="rId180" Target="https://github.com/OHI-Science/[assessment]" TargetMode="External" /><Relationship Type="http://schemas.openxmlformats.org/officeDocument/2006/relationships/hyperlink" Id="rId108" Target="https://github.com/OHI-Science/ecu" TargetMode="External" /><Relationship Type="http://schemas.openxmlformats.org/officeDocument/2006/relationships/hyperlink" Id="rId262" Target="https://github.com/hadley/dplyr#dplyr" TargetMode="External" /><Relationship Type="http://schemas.openxmlformats.org/officeDocument/2006/relationships/hyperlink" Id="rId163" Target="https://help.github.com/articles/good-resources-for-learning-git-and-github/" TargetMode="External" /><Relationship Type="http://schemas.openxmlformats.org/officeDocument/2006/relationships/hyperlink" Id="rId177" Target="https://mac.github.com/" TargetMode="External" /><Relationship Type="http://schemas.openxmlformats.org/officeDocument/2006/relationships/hyperlink" Id="rId176" Target="https://windows.github.com/" TargetMode="External" /><Relationship Type="http://schemas.openxmlformats.org/officeDocument/2006/relationships/hyperlink" Id="rId205" Target="https://www.shinyapps.io/" TargetMode="External" /><Relationship Type="http://schemas.openxmlformats.org/officeDocument/2006/relationships/hyperlink" Id="rId185" Target="mailto:ohi-science@nceas.ucsb.edu*" TargetMode="External" /><Relationship Type="http://schemas.openxmlformats.org/officeDocument/2006/relationships/hyperlink" Id="rId189" Target="www.rstudio.com" TargetMode="External" /><Relationship Type="http://schemas.openxmlformats.org/officeDocument/2006/relationships/hyperlink" Id="rId174"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